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C669FD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5C2F29">
        <w:rPr>
          <w:b w:val="0"/>
          <w:bCs w:val="0"/>
          <w:lang w:val="cs-CZ"/>
        </w:rPr>
        <w:t>3</w:t>
      </w:r>
      <w:r w:rsidR="00897A61">
        <w:rPr>
          <w:b w:val="0"/>
          <w:bCs w:val="0"/>
        </w:rPr>
        <w:t>/201</w:t>
      </w:r>
      <w:r w:rsidR="00C669FD">
        <w:rPr>
          <w:b w:val="0"/>
          <w:bCs w:val="0"/>
          <w:lang w:val="cs-CZ"/>
        </w:rPr>
        <w:t>6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5C2F29">
        <w:rPr>
          <w:b w:val="0"/>
          <w:bCs w:val="0"/>
          <w:lang w:val="cs-CZ"/>
        </w:rPr>
        <w:t>3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5C2F29">
        <w:rPr>
          <w:b w:val="0"/>
          <w:bCs w:val="0"/>
          <w:lang w:val="cs-CZ"/>
        </w:rPr>
        <w:t>3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C669FD">
        <w:rPr>
          <w:b w:val="0"/>
          <w:bCs w:val="0"/>
          <w:lang w:val="cs-CZ"/>
        </w:rPr>
        <w:t>6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0D3F6B" w:rsidRPr="00D04ECB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418"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Jan Pech,</w:t>
      </w:r>
      <w:r w:rsidR="00807950">
        <w:rPr>
          <w:sz w:val="24"/>
          <w:szCs w:val="24"/>
        </w:rPr>
        <w:t xml:space="preserve"> </w:t>
      </w:r>
      <w:r w:rsidR="00260573">
        <w:rPr>
          <w:sz w:val="24"/>
          <w:szCs w:val="24"/>
        </w:rPr>
        <w:t xml:space="preserve">Vladimír Pech, </w:t>
      </w:r>
      <w:r w:rsidR="00DB0A17">
        <w:rPr>
          <w:sz w:val="24"/>
          <w:szCs w:val="24"/>
        </w:rPr>
        <w:t>Jiří Nečada</w:t>
      </w:r>
    </w:p>
    <w:p w:rsidR="00CE1338" w:rsidRDefault="00CE1338" w:rsidP="00897A6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1338">
        <w:rPr>
          <w:b/>
          <w:sz w:val="24"/>
          <w:szCs w:val="24"/>
        </w:rPr>
        <w:t>Omluveni</w:t>
      </w:r>
    </w:p>
    <w:p w:rsidR="00185081" w:rsidRPr="00CE1338" w:rsidRDefault="00185081" w:rsidP="001850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55B7F">
        <w:rPr>
          <w:sz w:val="24"/>
          <w:szCs w:val="24"/>
        </w:rPr>
        <w:t>Petr Aldorf</w:t>
      </w:r>
      <w:r w:rsidR="00FC4CD6">
        <w:rPr>
          <w:sz w:val="24"/>
          <w:szCs w:val="24"/>
        </w:rPr>
        <w:t>, Milan Pech</w:t>
      </w:r>
    </w:p>
    <w:p w:rsidR="00CE1338" w:rsidRDefault="00CE1338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604D" w:rsidRDefault="00CE1338" w:rsidP="008C0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82C27">
        <w:rPr>
          <w:b/>
          <w:bCs/>
          <w:sz w:val="24"/>
          <w:szCs w:val="24"/>
        </w:rPr>
        <w:t xml:space="preserve">    </w:t>
      </w:r>
      <w:r w:rsidR="006A46EB">
        <w:rPr>
          <w:b/>
          <w:bCs/>
          <w:sz w:val="24"/>
          <w:szCs w:val="24"/>
        </w:rPr>
        <w:t xml:space="preserve">  </w:t>
      </w:r>
      <w:r w:rsidR="002E142C" w:rsidRPr="00D04ECB">
        <w:rPr>
          <w:sz w:val="24"/>
          <w:szCs w:val="24"/>
        </w:rPr>
        <w:t xml:space="preserve">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C669FD">
      <w:pPr>
        <w:numPr>
          <w:ilvl w:val="0"/>
          <w:numId w:val="16"/>
        </w:numPr>
        <w:ind w:left="709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FC4CD6">
        <w:rPr>
          <w:bCs/>
          <w:sz w:val="24"/>
          <w:szCs w:val="24"/>
        </w:rPr>
        <w:t xml:space="preserve">Jiří Nečada </w:t>
      </w:r>
      <w:r w:rsidR="00BD4ED0">
        <w:rPr>
          <w:bCs/>
          <w:sz w:val="24"/>
          <w:szCs w:val="24"/>
        </w:rPr>
        <w:t xml:space="preserve">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043DEF">
        <w:rPr>
          <w:b/>
          <w:bCs/>
          <w:i/>
          <w:iCs/>
          <w:color w:val="0000FF"/>
          <w:sz w:val="24"/>
          <w:szCs w:val="24"/>
        </w:rPr>
        <w:t>5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6A46EB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B150AA" w:rsidRPr="005523F7" w:rsidRDefault="005523F7" w:rsidP="005523F7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Zahájení</w:t>
      </w:r>
    </w:p>
    <w:p w:rsidR="005523F7" w:rsidRPr="005523F7" w:rsidRDefault="005523F7" w:rsidP="005523F7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Volba ověřovatelů zápisu</w:t>
      </w:r>
    </w:p>
    <w:p w:rsidR="005523F7" w:rsidRPr="005523F7" w:rsidRDefault="005523F7" w:rsidP="005523F7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Schválení zápisu</w:t>
      </w:r>
    </w:p>
    <w:p w:rsidR="00180DDF" w:rsidRPr="00180DDF" w:rsidRDefault="00180DDF" w:rsidP="00180DDF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180DDF">
        <w:rPr>
          <w:sz w:val="24"/>
          <w:szCs w:val="24"/>
        </w:rPr>
        <w:t>Vodní hospodářství</w:t>
      </w:r>
    </w:p>
    <w:p w:rsidR="00180DDF" w:rsidRPr="00180DDF" w:rsidRDefault="00180DDF" w:rsidP="00180DDF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180DDF">
        <w:rPr>
          <w:sz w:val="24"/>
          <w:szCs w:val="24"/>
        </w:rPr>
        <w:t>Odpadové hospodářství</w:t>
      </w:r>
    </w:p>
    <w:p w:rsidR="005523F7" w:rsidRPr="00180DDF" w:rsidRDefault="00180DDF" w:rsidP="005523F7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  <w:u w:val="single"/>
        </w:rPr>
      </w:pPr>
      <w:r w:rsidRPr="0086631F">
        <w:rPr>
          <w:sz w:val="24"/>
          <w:szCs w:val="24"/>
        </w:rPr>
        <w:t>Rozpočet na rok 2016</w:t>
      </w:r>
    </w:p>
    <w:p w:rsidR="00180DDF" w:rsidRPr="00180DDF" w:rsidRDefault="00180DDF" w:rsidP="00180DDF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180DDF">
        <w:rPr>
          <w:sz w:val="24"/>
          <w:szCs w:val="24"/>
        </w:rPr>
        <w:t>Investice v roce 2016</w:t>
      </w:r>
    </w:p>
    <w:p w:rsidR="00180DDF" w:rsidRPr="00180DDF" w:rsidRDefault="00180DDF" w:rsidP="00180DDF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180DDF">
        <w:rPr>
          <w:sz w:val="24"/>
          <w:szCs w:val="24"/>
        </w:rPr>
        <w:t>Lesní hospodářství</w:t>
      </w:r>
    </w:p>
    <w:p w:rsidR="00180DDF" w:rsidRPr="00180DDF" w:rsidRDefault="00180DDF" w:rsidP="005523F7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  <w:u w:val="single"/>
        </w:rPr>
      </w:pPr>
      <w:r w:rsidRPr="0086631F">
        <w:rPr>
          <w:sz w:val="24"/>
          <w:szCs w:val="24"/>
        </w:rPr>
        <w:t>Akce v roce 2015</w:t>
      </w:r>
    </w:p>
    <w:p w:rsidR="00180DDF" w:rsidRPr="00180DDF" w:rsidRDefault="00180DDF" w:rsidP="00180DDF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180DDF">
        <w:rPr>
          <w:sz w:val="24"/>
          <w:szCs w:val="24"/>
        </w:rPr>
        <w:t>Energetika a možnosti úspory za platby</w:t>
      </w:r>
    </w:p>
    <w:p w:rsidR="00FC4CD6" w:rsidRPr="00FC4CD6" w:rsidRDefault="00FC4CD6" w:rsidP="00FC4CD6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C4CD6">
        <w:rPr>
          <w:sz w:val="24"/>
          <w:szCs w:val="24"/>
        </w:rPr>
        <w:t>Diskuze</w:t>
      </w:r>
    </w:p>
    <w:p w:rsidR="00180DDF" w:rsidRPr="006A46EB" w:rsidRDefault="00180DDF" w:rsidP="00FC4CD6">
      <w:pPr>
        <w:pStyle w:val="Odstavecseseznamem"/>
        <w:ind w:left="1004"/>
        <w:rPr>
          <w:b/>
          <w:bCs/>
          <w:sz w:val="24"/>
          <w:szCs w:val="24"/>
          <w:u w:val="single"/>
        </w:rPr>
      </w:pP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E87152">
        <w:rPr>
          <w:b/>
          <w:bCs/>
          <w:i/>
          <w:iCs/>
          <w:color w:val="0000FF"/>
          <w:sz w:val="24"/>
          <w:szCs w:val="24"/>
        </w:rPr>
        <w:t>5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A44B9E" w:rsidRDefault="00FC4CD6" w:rsidP="00DB0A17">
      <w:pPr>
        <w:pStyle w:val="Odstavecseseznamem"/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Vodní hospodářství</w:t>
      </w:r>
      <w:r w:rsidR="00A44B9E" w:rsidRPr="00A44B9E">
        <w:rPr>
          <w:b/>
          <w:sz w:val="24"/>
          <w:szCs w:val="28"/>
          <w:u w:val="single"/>
        </w:rPr>
        <w:t xml:space="preserve"> </w:t>
      </w:r>
    </w:p>
    <w:p w:rsidR="005914F3" w:rsidRPr="005914F3" w:rsidRDefault="00E87152" w:rsidP="005914F3">
      <w:pPr>
        <w:pStyle w:val="Odstavecseseznamem"/>
        <w:ind w:left="644"/>
        <w:rPr>
          <w:bCs/>
          <w:sz w:val="24"/>
          <w:szCs w:val="24"/>
        </w:rPr>
      </w:pPr>
      <w:r>
        <w:rPr>
          <w:sz w:val="24"/>
          <w:szCs w:val="24"/>
        </w:rPr>
        <w:t>Starosta obce seznámil přítomné se spotřebou vody za roky 2014 a 2015, jejím nárůstem v souvislosti s rostoucím počtem občanů. Celkový nárůst spotřeby nutí obec vytvořit nový průzkumný vrt, který zajistí další nárůst spotřeby vody.</w:t>
      </w:r>
      <w:r w:rsidR="005C2F29">
        <w:rPr>
          <w:sz w:val="24"/>
          <w:szCs w:val="24"/>
        </w:rPr>
        <w:t xml:space="preserve"> Jeho nutnost a další okolnosti vysvětlil p. Klička</w:t>
      </w:r>
      <w:r w:rsidR="00AF0571">
        <w:rPr>
          <w:sz w:val="24"/>
          <w:szCs w:val="24"/>
        </w:rPr>
        <w:t xml:space="preserve"> V dalším bodě byla podána zpráva o nákladech obce na výstavbu  nové ČOV </w:t>
      </w:r>
      <w:r w:rsidR="005C2F29">
        <w:rPr>
          <w:sz w:val="24"/>
          <w:szCs w:val="24"/>
        </w:rPr>
        <w:t> </w:t>
      </w:r>
      <w:r w:rsidR="00AF0571">
        <w:rPr>
          <w:sz w:val="24"/>
          <w:szCs w:val="24"/>
        </w:rPr>
        <w:t>Dušejov.</w:t>
      </w:r>
      <w:r w:rsidR="00DC00BE">
        <w:rPr>
          <w:sz w:val="24"/>
          <w:szCs w:val="24"/>
        </w:rPr>
        <w:t xml:space="preserve"> </w:t>
      </w:r>
      <w:bookmarkStart w:id="0" w:name="_GoBack"/>
      <w:bookmarkEnd w:id="0"/>
      <w:r w:rsidR="005914F3" w:rsidRPr="005914F3">
        <w:rPr>
          <w:bCs/>
          <w:sz w:val="24"/>
          <w:szCs w:val="24"/>
        </w:rPr>
        <w:t xml:space="preserve">     </w:t>
      </w:r>
    </w:p>
    <w:p w:rsidR="00EF511A" w:rsidRPr="00EF511A" w:rsidRDefault="003C506C" w:rsidP="00EF511A">
      <w:pPr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F511A">
        <w:rPr>
          <w:bCs/>
          <w:sz w:val="24"/>
          <w:szCs w:val="24"/>
        </w:rPr>
        <w:t xml:space="preserve"> </w:t>
      </w:r>
    </w:p>
    <w:p w:rsidR="00EF511A" w:rsidRDefault="005914F3" w:rsidP="005914F3">
      <w:pPr>
        <w:ind w:firstLine="644"/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</w:t>
      </w:r>
      <w:r w:rsidR="00C30ABC"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286795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DE5AD6" w:rsidRPr="005914F3" w:rsidRDefault="00043DEF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sz w:val="24"/>
          <w:szCs w:val="28"/>
          <w:u w:val="single"/>
        </w:rPr>
        <w:t>Odpadové hospodářství</w:t>
      </w:r>
      <w:r w:rsidR="00A44B9E" w:rsidRPr="00A44B9E">
        <w:rPr>
          <w:b/>
          <w:sz w:val="22"/>
          <w:szCs w:val="28"/>
          <w:u w:val="single"/>
        </w:rPr>
        <w:t xml:space="preserve"> </w:t>
      </w:r>
      <w:r w:rsidR="005914F3" w:rsidRPr="005914F3">
        <w:rPr>
          <w:b/>
          <w:sz w:val="24"/>
          <w:szCs w:val="28"/>
          <w:u w:val="single"/>
        </w:rPr>
        <w:t xml:space="preserve"> </w:t>
      </w:r>
    </w:p>
    <w:p w:rsidR="00735DAE" w:rsidRDefault="00E87152" w:rsidP="00735DAE">
      <w:pPr>
        <w:pStyle w:val="Odstavecseseznamem"/>
        <w:adjustRightInd w:val="0"/>
        <w:ind w:left="644"/>
        <w:rPr>
          <w:bCs/>
          <w:sz w:val="24"/>
          <w:szCs w:val="24"/>
        </w:rPr>
      </w:pPr>
      <w:r>
        <w:rPr>
          <w:sz w:val="24"/>
          <w:szCs w:val="24"/>
        </w:rPr>
        <w:t>Starosta obce seznámil přítomné</w:t>
      </w:r>
      <w:r>
        <w:rPr>
          <w:bCs/>
          <w:sz w:val="24"/>
          <w:szCs w:val="24"/>
        </w:rPr>
        <w:t xml:space="preserve"> </w:t>
      </w:r>
      <w:r w:rsidR="00735DAE">
        <w:rPr>
          <w:bCs/>
          <w:sz w:val="24"/>
          <w:szCs w:val="24"/>
        </w:rPr>
        <w:t>s náklady na poplatky za Sběrný dvůr</w:t>
      </w:r>
      <w:r w:rsidR="00867A25">
        <w:rPr>
          <w:bCs/>
          <w:sz w:val="24"/>
          <w:szCs w:val="24"/>
        </w:rPr>
        <w:t xml:space="preserve"> </w:t>
      </w:r>
      <w:r w:rsidR="00B76208">
        <w:rPr>
          <w:bCs/>
          <w:sz w:val="24"/>
          <w:szCs w:val="24"/>
        </w:rPr>
        <w:t xml:space="preserve"> </w:t>
      </w:r>
      <w:r w:rsidR="00735DAE">
        <w:rPr>
          <w:bCs/>
          <w:sz w:val="24"/>
          <w:szCs w:val="24"/>
        </w:rPr>
        <w:t xml:space="preserve"> výši vybraných poplatků za TDO v roce 2015 a 2016 a možnostech separace odpadu.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2D2882" w:rsidRPr="00611B4F" w:rsidRDefault="00A44B9E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>
        <w:rPr>
          <w:sz w:val="24"/>
          <w:szCs w:val="28"/>
        </w:rPr>
        <w:t xml:space="preserve"> </w:t>
      </w:r>
      <w:r w:rsidR="00043DEF">
        <w:rPr>
          <w:b/>
          <w:sz w:val="24"/>
          <w:szCs w:val="28"/>
          <w:u w:val="single"/>
        </w:rPr>
        <w:t>Rozpočet na rok 2016</w:t>
      </w:r>
      <w:r w:rsidR="00611B4F" w:rsidRPr="00611B4F">
        <w:rPr>
          <w:b/>
          <w:sz w:val="24"/>
          <w:szCs w:val="28"/>
          <w:u w:val="single"/>
        </w:rPr>
        <w:t xml:space="preserve"> </w:t>
      </w:r>
    </w:p>
    <w:p w:rsidR="00D41A50" w:rsidRDefault="00194E82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DAE">
        <w:rPr>
          <w:sz w:val="24"/>
          <w:szCs w:val="24"/>
        </w:rPr>
        <w:t>Starosta obce seznámil přítomné</w:t>
      </w:r>
      <w:r w:rsidR="00735DAE">
        <w:rPr>
          <w:bCs/>
          <w:sz w:val="24"/>
          <w:szCs w:val="24"/>
        </w:rPr>
        <w:t xml:space="preserve"> s</w:t>
      </w:r>
      <w:r w:rsidR="00735DAE">
        <w:rPr>
          <w:bCs/>
          <w:sz w:val="24"/>
          <w:szCs w:val="24"/>
        </w:rPr>
        <w:t> rozpočtem obce na rok 2016</w:t>
      </w:r>
      <w:r w:rsidR="00D41A50">
        <w:rPr>
          <w:sz w:val="24"/>
          <w:szCs w:val="24"/>
        </w:rPr>
        <w:t xml:space="preserve">   </w:t>
      </w:r>
    </w:p>
    <w:p w:rsidR="00611B4F" w:rsidRPr="00735DAE" w:rsidRDefault="00D41A50" w:rsidP="00735DAE">
      <w:pPr>
        <w:ind w:left="644"/>
        <w:rPr>
          <w:b/>
          <w:bCs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</w:p>
    <w:p w:rsidR="00611B4F" w:rsidRPr="00043DEF" w:rsidRDefault="00611B4F" w:rsidP="00611B4F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 w:rsidRPr="00611B4F">
        <w:rPr>
          <w:b/>
          <w:sz w:val="24"/>
          <w:szCs w:val="24"/>
          <w:u w:val="single"/>
        </w:rPr>
        <w:t>In</w:t>
      </w:r>
      <w:r w:rsidR="00043DEF">
        <w:rPr>
          <w:b/>
          <w:sz w:val="24"/>
          <w:szCs w:val="24"/>
          <w:u w:val="single"/>
        </w:rPr>
        <w:t xml:space="preserve">vestice </w:t>
      </w:r>
      <w:r w:rsidR="00735DAE">
        <w:rPr>
          <w:b/>
          <w:sz w:val="24"/>
          <w:szCs w:val="24"/>
          <w:u w:val="single"/>
        </w:rPr>
        <w:t>v</w:t>
      </w:r>
      <w:r w:rsidR="00043DEF">
        <w:rPr>
          <w:b/>
          <w:sz w:val="24"/>
          <w:szCs w:val="24"/>
          <w:u w:val="single"/>
        </w:rPr>
        <w:t xml:space="preserve"> roce 2016</w:t>
      </w:r>
    </w:p>
    <w:p w:rsidR="00043DEF" w:rsidRDefault="00735DAE" w:rsidP="00735DAE">
      <w:pPr>
        <w:ind w:left="644"/>
        <w:rPr>
          <w:sz w:val="24"/>
          <w:szCs w:val="24"/>
        </w:rPr>
      </w:pPr>
      <w:r>
        <w:rPr>
          <w:sz w:val="24"/>
          <w:szCs w:val="24"/>
        </w:rPr>
        <w:t>Starosta obce seznámil přítomné</w:t>
      </w:r>
      <w:r>
        <w:rPr>
          <w:sz w:val="24"/>
          <w:szCs w:val="24"/>
        </w:rPr>
        <w:t xml:space="preserve"> s plánovanými investičními akcemi v roce 2016. Mezi nejdůležitější plánované akce patří oprava silnic a rekonstrukcí Obecního úřadu Boršov č.17, která bude částečně hrazena z Programu obnovy venkova.</w:t>
      </w:r>
    </w:p>
    <w:p w:rsidR="005C2F29" w:rsidRDefault="005C2F29" w:rsidP="00735DAE">
      <w:pPr>
        <w:ind w:left="644"/>
        <w:rPr>
          <w:sz w:val="24"/>
          <w:szCs w:val="24"/>
        </w:rPr>
      </w:pPr>
    </w:p>
    <w:p w:rsidR="005C2F29" w:rsidRDefault="005C2F29" w:rsidP="00735DAE">
      <w:pPr>
        <w:ind w:left="644"/>
        <w:rPr>
          <w:sz w:val="24"/>
          <w:szCs w:val="24"/>
        </w:rPr>
      </w:pPr>
    </w:p>
    <w:p w:rsidR="005C2F29" w:rsidRDefault="005C2F29" w:rsidP="00735DAE">
      <w:pPr>
        <w:ind w:left="644"/>
        <w:rPr>
          <w:b/>
          <w:bCs/>
          <w:iCs/>
          <w:sz w:val="24"/>
          <w:szCs w:val="24"/>
          <w:u w:val="single"/>
        </w:rPr>
      </w:pPr>
    </w:p>
    <w:p w:rsidR="00043DEF" w:rsidRDefault="00043DEF" w:rsidP="00043DEF">
      <w:pPr>
        <w:rPr>
          <w:b/>
          <w:bCs/>
          <w:iCs/>
          <w:sz w:val="24"/>
          <w:szCs w:val="24"/>
          <w:u w:val="single"/>
        </w:rPr>
      </w:pPr>
    </w:p>
    <w:p w:rsidR="00043DEF" w:rsidRDefault="00043DEF" w:rsidP="00043DEF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lastRenderedPageBreak/>
        <w:t>Lesní hospodářství</w:t>
      </w:r>
    </w:p>
    <w:p w:rsidR="00043DEF" w:rsidRPr="00AF0571" w:rsidRDefault="00AF0571" w:rsidP="00AF0571">
      <w:pPr>
        <w:ind w:left="644"/>
        <w:rPr>
          <w:bCs/>
          <w:iCs/>
          <w:sz w:val="24"/>
          <w:szCs w:val="24"/>
        </w:rPr>
      </w:pPr>
      <w:r>
        <w:rPr>
          <w:sz w:val="24"/>
          <w:szCs w:val="24"/>
        </w:rPr>
        <w:t>Starosta obce seznámil přítomné</w:t>
      </w:r>
      <w:r>
        <w:rPr>
          <w:sz w:val="24"/>
          <w:szCs w:val="24"/>
        </w:rPr>
        <w:t xml:space="preserve"> s koupí a z</w:t>
      </w:r>
      <w:r w:rsidR="005C2F29">
        <w:rPr>
          <w:sz w:val="24"/>
          <w:szCs w:val="24"/>
        </w:rPr>
        <w:t xml:space="preserve"> </w:t>
      </w:r>
      <w:r>
        <w:rPr>
          <w:sz w:val="24"/>
          <w:szCs w:val="24"/>
        </w:rPr>
        <w:t>celení pozemků obecního lesa a počtem nové výsadby ve vykácených prostorech. Vysvětlil i důvody kacení lesních porostů a jakým způsobem bylo vynaloženo se dřevem a palivem.</w:t>
      </w:r>
    </w:p>
    <w:p w:rsidR="00043DEF" w:rsidRDefault="00043DEF" w:rsidP="00043DEF">
      <w:pPr>
        <w:rPr>
          <w:b/>
          <w:bCs/>
          <w:iCs/>
          <w:sz w:val="24"/>
          <w:szCs w:val="24"/>
          <w:u w:val="single"/>
        </w:rPr>
      </w:pPr>
    </w:p>
    <w:p w:rsidR="00043DEF" w:rsidRDefault="00043DEF" w:rsidP="00043DEF">
      <w:pPr>
        <w:rPr>
          <w:b/>
          <w:bCs/>
          <w:iCs/>
          <w:sz w:val="24"/>
          <w:szCs w:val="24"/>
          <w:u w:val="single"/>
        </w:rPr>
      </w:pPr>
    </w:p>
    <w:p w:rsidR="00043DEF" w:rsidRDefault="00043DEF" w:rsidP="00043DEF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Akce v roce 2015</w:t>
      </w:r>
    </w:p>
    <w:p w:rsidR="00043DEF" w:rsidRDefault="00AF0571" w:rsidP="00AF0571">
      <w:pPr>
        <w:ind w:left="644"/>
        <w:rPr>
          <w:b/>
          <w:bCs/>
          <w:iCs/>
          <w:sz w:val="24"/>
          <w:szCs w:val="24"/>
          <w:u w:val="single"/>
        </w:rPr>
      </w:pPr>
      <w:r>
        <w:rPr>
          <w:sz w:val="24"/>
          <w:szCs w:val="24"/>
        </w:rPr>
        <w:t>Starosta obce seznámil přítomné</w:t>
      </w:r>
      <w:r>
        <w:rPr>
          <w:sz w:val="24"/>
          <w:szCs w:val="24"/>
        </w:rPr>
        <w:t xml:space="preserve"> s hlavními akcemi v roce 2015.</w:t>
      </w:r>
    </w:p>
    <w:p w:rsidR="00043DEF" w:rsidRDefault="00043DEF" w:rsidP="00043DEF">
      <w:pPr>
        <w:rPr>
          <w:b/>
          <w:bCs/>
          <w:iCs/>
          <w:sz w:val="24"/>
          <w:szCs w:val="24"/>
          <w:u w:val="single"/>
        </w:rPr>
      </w:pPr>
    </w:p>
    <w:p w:rsidR="00043DEF" w:rsidRDefault="00043DEF" w:rsidP="00043DEF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</w:rPr>
        <w:t xml:space="preserve"> </w:t>
      </w:r>
      <w:r w:rsidRPr="00043DEF">
        <w:rPr>
          <w:b/>
          <w:bCs/>
          <w:iCs/>
          <w:sz w:val="24"/>
          <w:szCs w:val="24"/>
          <w:u w:val="single"/>
        </w:rPr>
        <w:t>Energetika a možnosti úspory za platby</w:t>
      </w:r>
    </w:p>
    <w:p w:rsidR="00C77D53" w:rsidRDefault="00C77D53" w:rsidP="00C77D53">
      <w:pPr>
        <w:ind w:left="64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Přítomni byli seznámení s nabídkou firmy SFORP  a možnostech úspory za platby energií v energetické soutěži, kterou firma zajišťuje.</w:t>
      </w:r>
    </w:p>
    <w:p w:rsidR="00C77D53" w:rsidRDefault="00C77D53" w:rsidP="00C77D53">
      <w:pPr>
        <w:ind w:left="644"/>
        <w:rPr>
          <w:bCs/>
          <w:iCs/>
          <w:sz w:val="24"/>
          <w:szCs w:val="24"/>
        </w:rPr>
      </w:pPr>
    </w:p>
    <w:p w:rsidR="00C77D53" w:rsidRDefault="00C77D53" w:rsidP="00C77D53">
      <w:pPr>
        <w:ind w:left="644"/>
        <w:rPr>
          <w:bCs/>
          <w:iCs/>
          <w:sz w:val="24"/>
          <w:szCs w:val="24"/>
        </w:rPr>
      </w:pPr>
    </w:p>
    <w:p w:rsidR="00C77D53" w:rsidRDefault="00C77D53" w:rsidP="00C77D53">
      <w:pPr>
        <w:ind w:left="644"/>
        <w:rPr>
          <w:bCs/>
          <w:iCs/>
          <w:sz w:val="24"/>
          <w:szCs w:val="24"/>
        </w:rPr>
      </w:pPr>
    </w:p>
    <w:p w:rsidR="00446E24" w:rsidRDefault="00C77D53" w:rsidP="00C77D53">
      <w:pPr>
        <w:ind w:left="644"/>
        <w:rPr>
          <w:b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 xml:space="preserve"> </w:t>
      </w:r>
      <w:r w:rsidR="00446E24">
        <w:rPr>
          <w:b/>
          <w:bCs/>
          <w:i/>
          <w:iCs/>
          <w:color w:val="0000FF"/>
          <w:sz w:val="24"/>
          <w:szCs w:val="24"/>
        </w:rPr>
        <w:t xml:space="preserve">                                       </w:t>
      </w:r>
    </w:p>
    <w:p w:rsidR="000F4321" w:rsidRPr="00915EFB" w:rsidRDefault="000F4321" w:rsidP="000F4321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 xml:space="preserve">………………………………….                                             ………………………………….                      </w:t>
      </w:r>
      <w:r w:rsidRPr="00915EFB">
        <w:rPr>
          <w:sz w:val="24"/>
          <w:szCs w:val="24"/>
        </w:rPr>
        <w:t>Zdeněk Kos</w:t>
      </w:r>
      <w:r w:rsidRPr="00915EFB">
        <w:rPr>
          <w:sz w:val="24"/>
          <w:szCs w:val="24"/>
        </w:rPr>
        <w:tab/>
        <w:t xml:space="preserve">                                            </w:t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  <w:t xml:space="preserve"> Bohuslav Říha                                              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915EFB">
        <w:rPr>
          <w:rFonts w:ascii="Times New Roman" w:hAnsi="Times New Roman"/>
          <w:sz w:val="24"/>
          <w:szCs w:val="24"/>
        </w:rPr>
        <w:t xml:space="preserve">starosta                                                      </w:t>
      </w:r>
      <w:r w:rsidRPr="00915EF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          </w:t>
      </w:r>
      <w:r w:rsidR="00A54CD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F4321" w:rsidRPr="00915EFB" w:rsidRDefault="000F4321" w:rsidP="000F4321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 xml:space="preserve">Ověřovatelé:          </w:t>
      </w:r>
      <w:r w:rsidR="00AF0571">
        <w:rPr>
          <w:rFonts w:ascii="Times New Roman" w:hAnsi="Times New Roman"/>
          <w:sz w:val="24"/>
          <w:szCs w:val="24"/>
          <w:lang w:val="cs-CZ"/>
        </w:rPr>
        <w:t>Jiří Nečada</w:t>
      </w:r>
      <w:r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0F4321" w:rsidRPr="00915EFB" w:rsidRDefault="000F4321" w:rsidP="000F4321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                </w:t>
      </w:r>
    </w:p>
    <w:p w:rsidR="00446E24" w:rsidRDefault="000F4321" w:rsidP="000F4321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 w:rsidRPr="00915EF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915EFB">
        <w:rPr>
          <w:b/>
          <w:sz w:val="24"/>
          <w:szCs w:val="24"/>
        </w:rPr>
        <w:t>Jan  Pech… ……………………………………………….....</w:t>
      </w:r>
      <w:r>
        <w:rPr>
          <w:b/>
          <w:sz w:val="24"/>
          <w:szCs w:val="24"/>
        </w:rPr>
        <w:t>...................</w:t>
      </w:r>
    </w:p>
    <w:p w:rsidR="00446E24" w:rsidRP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</w:p>
    <w:p w:rsidR="00DB0A17" w:rsidRPr="00DB0A17" w:rsidRDefault="00DB0A17" w:rsidP="00446E24">
      <w:pPr>
        <w:pStyle w:val="Odstavecseseznamem"/>
        <w:ind w:left="644"/>
        <w:rPr>
          <w:b/>
          <w:bCs/>
          <w:iCs/>
          <w:color w:val="0000FF"/>
          <w:sz w:val="24"/>
          <w:szCs w:val="24"/>
        </w:rPr>
      </w:pPr>
    </w:p>
    <w:p w:rsidR="00B150AA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50AA" w:rsidRDefault="00B150AA" w:rsidP="00EE5998">
      <w:pPr>
        <w:ind w:left="7788"/>
        <w:rPr>
          <w:i/>
          <w:iCs/>
          <w:color w:val="0000FF"/>
          <w:sz w:val="24"/>
          <w:szCs w:val="24"/>
        </w:rPr>
      </w:pPr>
    </w:p>
    <w:p w:rsidR="00B130F8" w:rsidRDefault="00B130F8" w:rsidP="00EE5998">
      <w:pPr>
        <w:rPr>
          <w:b/>
          <w:bCs/>
          <w:iCs/>
          <w:color w:val="0000FF"/>
          <w:sz w:val="24"/>
          <w:szCs w:val="24"/>
        </w:rPr>
      </w:pPr>
    </w:p>
    <w:sectPr w:rsidR="00B130F8" w:rsidSect="000F4321">
      <w:footerReference w:type="default" r:id="rId9"/>
      <w:pgSz w:w="11906" w:h="16838"/>
      <w:pgMar w:top="454" w:right="680" w:bottom="45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6C2F">
      <w:rPr>
        <w:rStyle w:val="slostrnky"/>
        <w:noProof/>
      </w:rPr>
      <w:t>1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859FB"/>
    <w:multiLevelType w:val="hybridMultilevel"/>
    <w:tmpl w:val="F1F6FC12"/>
    <w:lvl w:ilvl="0" w:tplc="2468F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976A43"/>
    <w:multiLevelType w:val="hybridMultilevel"/>
    <w:tmpl w:val="18B42B88"/>
    <w:lvl w:ilvl="0" w:tplc="F09C47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697A4812"/>
    <w:multiLevelType w:val="hybridMultilevel"/>
    <w:tmpl w:val="D730E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3"/>
  </w:num>
  <w:num w:numId="5">
    <w:abstractNumId w:val="14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6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5"/>
  </w:num>
  <w:num w:numId="17">
    <w:abstractNumId w:val="2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051A7"/>
    <w:rsid w:val="00026D3A"/>
    <w:rsid w:val="00031509"/>
    <w:rsid w:val="00043DEF"/>
    <w:rsid w:val="0004644E"/>
    <w:rsid w:val="000719D6"/>
    <w:rsid w:val="00081CAE"/>
    <w:rsid w:val="00086397"/>
    <w:rsid w:val="00087F90"/>
    <w:rsid w:val="000C42F5"/>
    <w:rsid w:val="000C4D60"/>
    <w:rsid w:val="000C51FB"/>
    <w:rsid w:val="000C6A38"/>
    <w:rsid w:val="000C6D28"/>
    <w:rsid w:val="000D3F6B"/>
    <w:rsid w:val="000D6D2B"/>
    <w:rsid w:val="000D739F"/>
    <w:rsid w:val="000D7BBE"/>
    <w:rsid w:val="000E7406"/>
    <w:rsid w:val="000F0005"/>
    <w:rsid w:val="000F233F"/>
    <w:rsid w:val="000F4321"/>
    <w:rsid w:val="00111C95"/>
    <w:rsid w:val="00114F47"/>
    <w:rsid w:val="0012095D"/>
    <w:rsid w:val="001364FA"/>
    <w:rsid w:val="001446D2"/>
    <w:rsid w:val="00151CD6"/>
    <w:rsid w:val="001746BE"/>
    <w:rsid w:val="0017568F"/>
    <w:rsid w:val="0017634A"/>
    <w:rsid w:val="00180DDF"/>
    <w:rsid w:val="001814AB"/>
    <w:rsid w:val="00185081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0573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37BC"/>
    <w:rsid w:val="00354E23"/>
    <w:rsid w:val="003550E4"/>
    <w:rsid w:val="003670AC"/>
    <w:rsid w:val="00367C38"/>
    <w:rsid w:val="0039095B"/>
    <w:rsid w:val="003B28CA"/>
    <w:rsid w:val="003B6AE3"/>
    <w:rsid w:val="003C0D19"/>
    <w:rsid w:val="003C506C"/>
    <w:rsid w:val="003D1F5D"/>
    <w:rsid w:val="003E779B"/>
    <w:rsid w:val="00404A22"/>
    <w:rsid w:val="00405307"/>
    <w:rsid w:val="00410657"/>
    <w:rsid w:val="00412846"/>
    <w:rsid w:val="00424A2B"/>
    <w:rsid w:val="0042612A"/>
    <w:rsid w:val="00432BF5"/>
    <w:rsid w:val="00446E24"/>
    <w:rsid w:val="0045153D"/>
    <w:rsid w:val="00462359"/>
    <w:rsid w:val="00474CE3"/>
    <w:rsid w:val="004A3DAB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703A"/>
    <w:rsid w:val="00550D92"/>
    <w:rsid w:val="005523F7"/>
    <w:rsid w:val="0056226F"/>
    <w:rsid w:val="005914F3"/>
    <w:rsid w:val="00593A7C"/>
    <w:rsid w:val="005A1D68"/>
    <w:rsid w:val="005B6102"/>
    <w:rsid w:val="005B6C2F"/>
    <w:rsid w:val="005C2F29"/>
    <w:rsid w:val="005C693E"/>
    <w:rsid w:val="005D36F7"/>
    <w:rsid w:val="005D69E6"/>
    <w:rsid w:val="005E0E82"/>
    <w:rsid w:val="005E64EA"/>
    <w:rsid w:val="005F2D35"/>
    <w:rsid w:val="005F38DF"/>
    <w:rsid w:val="006014A2"/>
    <w:rsid w:val="00604D4D"/>
    <w:rsid w:val="00611B4F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A46EB"/>
    <w:rsid w:val="006B0140"/>
    <w:rsid w:val="006B0595"/>
    <w:rsid w:val="006C295D"/>
    <w:rsid w:val="006C3BDC"/>
    <w:rsid w:val="006D0228"/>
    <w:rsid w:val="006D4296"/>
    <w:rsid w:val="006D6976"/>
    <w:rsid w:val="006F751C"/>
    <w:rsid w:val="007027CA"/>
    <w:rsid w:val="00713BBC"/>
    <w:rsid w:val="00731952"/>
    <w:rsid w:val="00735DAE"/>
    <w:rsid w:val="00744E78"/>
    <w:rsid w:val="007463EF"/>
    <w:rsid w:val="0074658B"/>
    <w:rsid w:val="00755B7F"/>
    <w:rsid w:val="00767D14"/>
    <w:rsid w:val="00767E0C"/>
    <w:rsid w:val="0077198D"/>
    <w:rsid w:val="007727E5"/>
    <w:rsid w:val="00785AA4"/>
    <w:rsid w:val="007C272D"/>
    <w:rsid w:val="007C38C7"/>
    <w:rsid w:val="007C683D"/>
    <w:rsid w:val="007D3FD2"/>
    <w:rsid w:val="007D7324"/>
    <w:rsid w:val="007E1C27"/>
    <w:rsid w:val="007F7B7B"/>
    <w:rsid w:val="00807950"/>
    <w:rsid w:val="00813A29"/>
    <w:rsid w:val="00815255"/>
    <w:rsid w:val="00824001"/>
    <w:rsid w:val="00827FD0"/>
    <w:rsid w:val="00862701"/>
    <w:rsid w:val="00864B94"/>
    <w:rsid w:val="00867A25"/>
    <w:rsid w:val="00871381"/>
    <w:rsid w:val="008748AE"/>
    <w:rsid w:val="00875E32"/>
    <w:rsid w:val="008967A6"/>
    <w:rsid w:val="00897A61"/>
    <w:rsid w:val="008A0406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4990"/>
    <w:rsid w:val="00915EFB"/>
    <w:rsid w:val="009215B0"/>
    <w:rsid w:val="009277CF"/>
    <w:rsid w:val="00941184"/>
    <w:rsid w:val="00960040"/>
    <w:rsid w:val="009705D2"/>
    <w:rsid w:val="0097181F"/>
    <w:rsid w:val="00973626"/>
    <w:rsid w:val="00977FC9"/>
    <w:rsid w:val="00980339"/>
    <w:rsid w:val="00983E40"/>
    <w:rsid w:val="00987A49"/>
    <w:rsid w:val="00992372"/>
    <w:rsid w:val="009B0FE7"/>
    <w:rsid w:val="009C0B73"/>
    <w:rsid w:val="009C10D9"/>
    <w:rsid w:val="009C1FB3"/>
    <w:rsid w:val="009D6B2C"/>
    <w:rsid w:val="009D79A0"/>
    <w:rsid w:val="009E46BE"/>
    <w:rsid w:val="00A001F0"/>
    <w:rsid w:val="00A009DB"/>
    <w:rsid w:val="00A11782"/>
    <w:rsid w:val="00A13BF2"/>
    <w:rsid w:val="00A266CE"/>
    <w:rsid w:val="00A33D9B"/>
    <w:rsid w:val="00A34F9F"/>
    <w:rsid w:val="00A42CDD"/>
    <w:rsid w:val="00A44B9E"/>
    <w:rsid w:val="00A53E73"/>
    <w:rsid w:val="00A5440F"/>
    <w:rsid w:val="00A54CD1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654"/>
    <w:rsid w:val="00AC5CCE"/>
    <w:rsid w:val="00AD254B"/>
    <w:rsid w:val="00AD3397"/>
    <w:rsid w:val="00AD3C93"/>
    <w:rsid w:val="00AE591A"/>
    <w:rsid w:val="00AF0041"/>
    <w:rsid w:val="00AF0571"/>
    <w:rsid w:val="00AF6122"/>
    <w:rsid w:val="00AF664C"/>
    <w:rsid w:val="00B03004"/>
    <w:rsid w:val="00B130F8"/>
    <w:rsid w:val="00B13C8E"/>
    <w:rsid w:val="00B150AA"/>
    <w:rsid w:val="00B34C2A"/>
    <w:rsid w:val="00B616D5"/>
    <w:rsid w:val="00B76200"/>
    <w:rsid w:val="00B76208"/>
    <w:rsid w:val="00B82349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5A92"/>
    <w:rsid w:val="00C17955"/>
    <w:rsid w:val="00C2756E"/>
    <w:rsid w:val="00C30ABC"/>
    <w:rsid w:val="00C36114"/>
    <w:rsid w:val="00C57CAB"/>
    <w:rsid w:val="00C620A4"/>
    <w:rsid w:val="00C669FD"/>
    <w:rsid w:val="00C71392"/>
    <w:rsid w:val="00C72B54"/>
    <w:rsid w:val="00C77D53"/>
    <w:rsid w:val="00C8175D"/>
    <w:rsid w:val="00C86976"/>
    <w:rsid w:val="00C90489"/>
    <w:rsid w:val="00CB12D5"/>
    <w:rsid w:val="00CB3759"/>
    <w:rsid w:val="00CC1DF4"/>
    <w:rsid w:val="00CC23EB"/>
    <w:rsid w:val="00CC252A"/>
    <w:rsid w:val="00CD1676"/>
    <w:rsid w:val="00CE0FD5"/>
    <w:rsid w:val="00CE1338"/>
    <w:rsid w:val="00CF0775"/>
    <w:rsid w:val="00D009BA"/>
    <w:rsid w:val="00D02D6F"/>
    <w:rsid w:val="00D04ECB"/>
    <w:rsid w:val="00D05152"/>
    <w:rsid w:val="00D062AC"/>
    <w:rsid w:val="00D0715E"/>
    <w:rsid w:val="00D17878"/>
    <w:rsid w:val="00D200C6"/>
    <w:rsid w:val="00D3423E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0A17"/>
    <w:rsid w:val="00DB2122"/>
    <w:rsid w:val="00DB6EFA"/>
    <w:rsid w:val="00DC00BE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87152"/>
    <w:rsid w:val="00E95BF1"/>
    <w:rsid w:val="00E978F9"/>
    <w:rsid w:val="00EA0BE0"/>
    <w:rsid w:val="00EA2D96"/>
    <w:rsid w:val="00EB4873"/>
    <w:rsid w:val="00ED6E94"/>
    <w:rsid w:val="00EE5998"/>
    <w:rsid w:val="00EF3998"/>
    <w:rsid w:val="00EF511A"/>
    <w:rsid w:val="00EF7D1C"/>
    <w:rsid w:val="00F00A9A"/>
    <w:rsid w:val="00F1592C"/>
    <w:rsid w:val="00F40E06"/>
    <w:rsid w:val="00F57623"/>
    <w:rsid w:val="00F638F1"/>
    <w:rsid w:val="00F736A5"/>
    <w:rsid w:val="00F745AF"/>
    <w:rsid w:val="00F74C1A"/>
    <w:rsid w:val="00FA271D"/>
    <w:rsid w:val="00FB1DE9"/>
    <w:rsid w:val="00FB7B70"/>
    <w:rsid w:val="00FC1EE6"/>
    <w:rsid w:val="00FC4CD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0FD4-11A2-427D-B595-9866A308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Petra</cp:lastModifiedBy>
  <cp:revision>4</cp:revision>
  <cp:lastPrinted>2016-02-10T18:13:00Z</cp:lastPrinted>
  <dcterms:created xsi:type="dcterms:W3CDTF">2016-03-03T18:03:00Z</dcterms:created>
  <dcterms:modified xsi:type="dcterms:W3CDTF">2016-03-03T18:17:00Z</dcterms:modified>
</cp:coreProperties>
</file>